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6240" w14:textId="45c6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0 апреля 2020 года № 55/341-VI. Зарегистрировано Департаментом юстиции Туркестанской области 23 апреля 2020 года № 5579. Утратило силу решением Казыгуртского районного маслихата Туркестанской области от 20 декабря 2023 года № 9/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0.12.2023 № 9/5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(зарегистрировано в Реестре государственной регистрации нормативных правовых актов за № 5483, опубликовано 20 марта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настоящи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3,17" заменить цифрами "360"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,32" заменить цифрами "10,8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зыгуртского районного маслихат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