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6240" w14:textId="45c6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20 апреля 2020 года № 55/341-VI. Зарегистрировано Департаментом юстиции Туркестанской области 23 апреля 2020 года № 5579. Утратило силу решением Казыгуртского районного маслихата Туркестанской области от 20 декабря 2023 года № 9/56-VIII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20.12.2023 № 9/56-VIII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Казыгуртский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граждан"(зарегистрировано в Реестре государственной регистрации нормативных правовых актов за № 5483, опубликовано 20 марта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настоящим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"113,17" заменить цифрами "360";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"11,32" заменить цифрами "10,8".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Казыгуртского районного маслихата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