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9ac3" w14:textId="4ad9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31 декабря 2019 года № 53/326-VІ "О бюджете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10 сентября 2020 года № 62/382-VI. Зарегистрировано Департаментом юстиции Туркестанской области 2 октября 2020 года № 5825.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"28" августа 2020 года № 61/376-VI "О внесении изменений в решение от 20 декабря 2019 года № 52/317-VI "Об районном бюджете на 2020-2022 годы" Казыгуртского районного маслихата, зарегистрированного в Реестре государственной регистрации нормативных правовых актов за № 5775,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31 декабря 2019 года № 53/326-VI "О бюджете сельских округов на 2020-2022 годы" (зарегистрировано в Реестре государственной регистрации нормативных правовых актов за № 5367, опубликовано 20 января 2020 года в газете "Казыгурт тынысы" и в Эталонном контрольном банке нормативных правовых актов Республики Казахстан в электронном виде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Казыгурт на 2020-2022 годы согласно приложению 1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650 747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605 793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656 156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–5 409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5 409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Сарапхана на 2020-2022 годы согласно приложению 2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268 814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258 595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271 902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3 088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3 088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Алтынтобе на 2020-2022 годы согласно приложению 3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128 442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120 931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129 158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716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716 тысяч тенге.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Карабау на 2020-2022 годы согласно приложению 4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198 347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201 377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3 030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3 030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Сабыр Рахимова на 2020-2022 годы согласно приложению 5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138 505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138 773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268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Каракозы Абдалиева на 2020-2022 годы согласно приложению 6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300 477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293 897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302 205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1 728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1 728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Кызылкия на 2020-2022 годы согласно приложению 7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286 166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287 067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–901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901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Шанак на 2020-2022 годы согласно приложению 8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125 504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126 230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726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726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Шарбулак на 2020-2022 годы согласно приложению 9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–107 165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103 645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107 829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664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664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Жанабазар на 2020-2022 годы согласно приложению 10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245 452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237 947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246 731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1 279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1 279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Турбат на 2020-2022 годы согласно приложению 11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209 121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204 614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209 814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693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693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Какпак на 2020-2022 годы согласно приложению 12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152 099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147 997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153 868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1 769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1 769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Жигерген на 2020-2022 годы согласно приложению 13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105 688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106 389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701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Жылкыбаев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2020 года № 62/382-VI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2020 года № 62/382-VI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Сарапхана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2020 года № 62/382-VI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2020 года № 62/382-VI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2020 года № 62/382-VI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2020 года № 62/382-VI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2020 года № 62/382-VI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2020 года № 62/382-VI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2020 года № 62/382-VI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2020 года № 62/382-VI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2020 года № 62/382-VI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2020 года № 62/382-VI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2020 года № 62/382-VI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