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4344" w14:textId="24f4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31 декабря 2019 года № 53/326-VІ "О бюджете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27 ноября 2020 года № 65/393-VI. Зарегистрировано Департаментом юстиции Туркестанской области 30 ноября 2020 года № 5919.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12 ноября 2020 года № 46/391-VI "О внесении изменений в решение от 20 декабря 2019 года № 52/317-VI "О районном бюджете на 2020-2022 годы" Казыгуртского районного маслихата, зарегистрированного в Реестре государственной регистрации нормативных правовых актов за № 5901,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31 декабря 2019 года № 53/316-VI "О бюджете сельских округов на 2020-2022 годы" (зарегистрировано в Реестре государственной регистрации нормативных правовых актов за № 5367, опубликовано 20 января 2020 года в газете "Казыгурт тынысы" и в Эталонном контрольном банке нормативных правовых актов Республики Казахстан в электронном виде 13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17,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21,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25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2020-2022 годы согласно приложению 1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634 787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640 196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–5 409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5 409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Сарапхана на 2020-2022 годы согласно приложению 2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258 930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262 018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3 088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Алтынтобе на 2020-2022 годы согласно приложению 3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130 185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130 901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716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716 тысяч тенге.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Карабау на 2020-2022 годы согласно приложению 4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192 848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3 030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Сабыр Рахимова на 2020-2022 годы согласно приложению 5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130 129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268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Каракозы Абдалиева на 2020-2022 годы согласно приложению 6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285 331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287 059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1 728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1 728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Кызылкия на 2020-2022 годы согласно приложению 7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275 239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276 140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–901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901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Шанак на 2020-2022 годы согласно приложению 8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121 156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121 882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726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726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Шарбулак на 2020-2022 годы согласно приложению 9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–106 821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107 485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Жанабазар на 2020-2022 годы согласно приложению 10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240 250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1 279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1 279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Турбат на 2020-2022 годы согласно приложению 11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206 359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207 052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693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Какпак на 2020-2022 годы согласно приложению 12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144 099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154 960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1 769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1 769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Жигерген на 2020-2022 годы согласно приложению 13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104 514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100 550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105 215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 № 65/393-VI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