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4c68" w14:textId="059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10 марта 2020 года № 62-389-VI. Зарегистрировано Департаментом юстиции Туркестанской области 17 марта 2020 года № 5491.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2020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