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df70c" w14:textId="2adf7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Туркестанской области от 23 декабря 2020 года № 75-455-VI. Зарегистрировано Департаментом юстиции Туркестанской области 30 декабря 2020 года № 5986.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зарегистрировано в Реестре государственной регистрации нормативных правовых актов за № 5953, Мактааральский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Мактааральского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26 611 261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1 575 074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58 223 тысяч тенге; поступления трансфертов – 24 969 166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26 615 644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241 989 тысяч тенге, в том числе: бюджетные кредиты – 350 040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- 246 372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246 372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350 040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108 051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4 383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Мактааральского районного маслихата Туркестанской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14-76-VII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общей суммы поступления 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 50 процентов, индивидуального подоходного налога с доходов, облагаемых у источника выплаты 50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размер субвенций, передаваемых из областного бюджета в бюджет района в сумме 18 616 896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размеры субвенций, передаваемых из районного бюджета в бюджеты поселков, сельских округов в общей сумме 228 754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Достык 26 836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Мырзакент 9 716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Енбекши 21 059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Жана жол 21 841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Ииржар 24 488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Ж.Нурлыбаев 23 787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Атакент 10 917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Бирлик 20 648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А.Калыбеков 22 920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Жамбыл 23 999 тысяч теңге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Мактарал 22 543 тысяч теңге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2021 год в сумме 34 684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2021 год повышенные на двадцать пять процентов должностные оклады и тарифные ставки специалистам в области социального обеспечения, культуры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Мактааральского районного маслихата" в порядке, установленном законодательством Республики Казахстан,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Мактааральского районного маслихата после его официального опубликования.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Мактааральского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Шампиев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75-455-VI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Мактааральского районного маслихата Туркестанской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14-76-VII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16 057 920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15 761 952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75-455-VI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18 659 904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75-455-VI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3 659 904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75-455-VI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2021 год, направленных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