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9134b" w14:textId="af913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Шубар Ордабасинского района Туркестанской области от 3 марта 2020 года № 04. Зарегистрировано Департаментом юстиции Туркестанской области 4 марта 2020 года № 5466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ономастической комиссии при акимате Туркестанской области от 26 декабря 2019 года, аким сельского округа Шубар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села сельского округа Шубар следующие наименования: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села Шубар – наименование Абылайхан;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села Шубар – наименование Майқы би;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безымянной улице села Шубар – наименование Сабыр Рахимов;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безымянной улице села Береке – наименование Қожа Ахмет Йассауи;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безымянной улице села Жусансай – наименование Бейбарыс сұлтан.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Шубар" в порядке установленном законодательством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решение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интернет–ресурсе акимата Ордабасынского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Шубар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Ендібай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