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75fc" w14:textId="f5e7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24 декабря 2019 года № 50/235-VІ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5 ноября 2020 года № 61/286-VI. Зарегистрировано Департаментом юстиции Туркестанской области 11 ноября 2020 года № 5878.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№5870,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24 декабря 2019 года № 50/235-VI "О районном бюджете на 2020-2022 годы" (зарегистрировано в реестре государственной регистрации нормативных правовых актов за № 5330 и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2020-2022 годы согласно приложениям 1,2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18 256 382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1 169 847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17 067 892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18 362 838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- 110 691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15 820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106 456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61/286-VI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1 169 847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450 011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468 888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