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c729" w14:textId="748c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 декабря 2020 года № 58-361/VI. Зарегистрировано Департаментом юстиции Туркестанской области 11 декабря 2020 года № 5942. Утратило силу решением Сайрамского районного маслихата Туркестанской области от 6 августа 2024 года № 19-139/VIII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06.08.2024 № 19-139/VIII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509 Кодекса Республики Казахстан от 25 декабря 2017 года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десять раз базовые ставки земельного налога,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"О налогах и других обязательных платежах в бюджет" (Налоговый кодекс) на не используемые в соответствии с земельным законодательством Республики Казахстан земли сельскохозяйственного назначения Сайрамского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апреля 2019 года № 39-249/VI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5000, опубликовано в эталонном контрольном банке нормативных правовых актов Республики Казахстан в электронном виде 8 мая 2019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его официального опубликования обеспечить размещение данного решения на интернет-ресурсе Сайрамского районного маслихата.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