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8bc1" w14:textId="a838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поселка и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декабря 2020 года № 60-534-VI. Зарегистрировано Департаментом юстиции Туркестанской области 15 января 2021 года № 6025.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22 декабря 2020 года № 59-520-VI "О районном бюджете на 2021-2023 годы", зарегистрированного в Реестре государственной регистрации нормативных правовых актов за № 6003,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Сарыагаш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Коктерек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Жемисти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Кызылжар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–2 305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Дарбаза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Жибек жолы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91 401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Куркелес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9 627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Дербисек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Акжар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Кабланбек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4 941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Тегисшил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Жилга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154 141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Жарты тобе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Алимтау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Министерствa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