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dd7" w14:textId="2cb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декабря 2020 года № 379. Зарегистрировано Департаментом юстиции Туркестанской области 15 января 2021 года № 6026.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2020 года № 366 "О районном бюджете на 2021-2023 годы" зарегистрированного в Реестре государственной регистрации нормативных правовых актов за № 5995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–4 365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2021 год размер субвенций, передаваемых из районного бюджета в бюджет сельского округа Жартытобе в сумме 38 068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 субвенций, передаваемых из районного бюджета в бюджет сельского округа Жуантобе в сумме 25 193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2021 год размер субвенций, передаваемых из районного бюджета в бюджет сельского округа Каракур в сумме 25 347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2021 год размер субвенций, передаваемых из районного бюджета в бюджет сельского округа Каратау в сумме 0.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2021 год размер субвенций, передаваемых из районного бюджета в бюджет сельского округа Кумкент в сумме 72 399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2021 год размер субвенций, передаваемых из районного бюджета в бюджет сельского округа Созак в сумме 26 508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2021 год размер субвенций, передаваемых из районного бюджета в бюджет сельского округа Сызган в сумме 46 017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–24 236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24 236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2021 год размер субвенций, передаваемых из районного бюджета в бюджет сельского округа Шолаккорган в сумме 36 174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2021 год размер субвенций, передаваемых из районного бюджета в бюджет сельского округа Шу в сумме 23 827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2021 год размер субвенций, передаваемых из районного бюджета в бюджет поселка Кыземшек в сумме 19 669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–13 501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2021 год размер субвенций, передаваемых из районного бюджета в бюджет поселка Таукент в сумме 8 310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2021 год размер субвенций, передаваемых из районного бюджета в бюджет сельского округа Тасты в сумме 25 393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Созакского районного маслихата Туркестанской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