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3946" w14:textId="3153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5 февраля 2020 года № 28. Зарегистрировано Департаментом юстиции Туркестанской области 10 февраля 2020 года № 5409.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коллектора Западного водосбора Туркестанского филиала Республиканского государственного предприятия "Казсушар" на праве хозяйственного ведения Министерства сельского хозяйства Республики Казахстан временный безвозмездный краткосрочный публичный сервитут, без изъятия земельных участков у землепользователей и собственников земель, на земельные участки сроком на 3 (три)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Шардаринского района Туркестанской области от 08.07.2022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А.Таженова.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2020 года № 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 коллектора Западного водосбора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сенокосы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38, 2345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