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c650" w14:textId="6d1c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20 декабря 2019 года № 52-320-VІ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9 сентября 2020 года № 64-385-VI. Зарегистрировано Департаментом юстиции Туркестанской области 14 сентября 2020 года № 5798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декабря 2019 года № 52-320-VІ "О районном бюджете на 2020-2022 годы" (зарегистрировано в Реестре государственной регистрации нормативных правовых актов за № 5317 и опубликовано в эталонном контрольном банке нормативных правовых актов Республики Казахстан в электронном виде 30 декабря 2019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23 202 317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3 298 049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19 846 511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23 260 101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15 177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60 724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на Бекмуратова 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Туреханова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23 202 317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19 846 511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19 159 564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11 010 338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10 674 588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1 905 822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717 870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290 323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