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d378" w14:textId="0a2d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города, поселка и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31 декабря 2020 года № 41-221-VI. Зарегистрировано Департаментом юстиции Туркестанской области 31 декабря 2020 года № 6005.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23 декабря 2020 года № 40-207-VI "О районном бюджете на 2021-2023 годы", зарегистрировано в Реестре государственной регистрации нормативных правовых актов за № 5994 Жетысайский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Жетысай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211 175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Жана ауыл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67 678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Жылы 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Казыбек би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49 504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Каракай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35 996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поселка Асыката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80 615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Абай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Атамекен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Ш.Дилдабеков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Ж.Ералиев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Кызылкум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Макталы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Ынтымак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Исключен решением Жетысайского районного маслихата Туркестанской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4-23-VII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 би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Абай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Абай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Атамекен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Дилдабеков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Дилдабеков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Дилдабеков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Ж.Ералиев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Ж.Ералиев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Ж.Ералиев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Кызылкум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Макталы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Макталы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Макталы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Ынтымак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Жетысайского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Ынтымак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Ынтымак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