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b408" w14:textId="c4eb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Келесского районного маслихата от 22 июня 2020 года № 28-206-VI "О порядке организации и проведения мирных собраний в Келесском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октября 2020 года № 32-239-VI. Зарегистрировано Департаментом юстиции Туркестанской области 12 ноября 2020 года № 5880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22 июня 2020 года № 28-206-VI "О порядке организации и проведения мирных собраний в Келесском районе" (зарегистрировано в Реестре государственной регистрации нормативных правовых актов за № 5722, опубликовано в эталонном контрольном банке нормативных правовых актов Республики Казахстан в электронном виде 24 июля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"утвердить" заменить словом "определить".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