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e3e8" w14:textId="face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июня 2020 года № 213. Зарегистрировано Департаментом юстиции Восточно-Казахстанской области 2 июля 2020 года № 7246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Восточно-Казахстанского областного акимата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архитектурно-строительного контроля Восточно-Казахстанской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№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Восточно-Казахстанского областного акимата, утративших силу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 декабря 2015 года № 338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за номером 4351, опубликованное в информационно-правовой системе "Әділет" от 16 февраля 2016 года в электронном виде, в газетах "Дидар" от 15 февраля 2016 года, "Рудный Алтай" от 13 февраля 2016 года, 16 февраля 2016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 августа 2016 года № 242 "О внесении изменений в постановление Восточно- Казахстанского областного акимата от 10 декабря 2015 года № 338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за номером 4666, опубликованное в Эталонном контрольном банке нормативных правовых актов 21 сентября 2016 года в электронном виде, газетах "Дидар" от 20  сентября 2016  года, "Рудный Алтай" от 20 сентября 2016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 августа 2016 года № 243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(зарегистрированное в Реестре государственной регистрации нормативных правовых актов за номером 4662, опубликованное в Эталонном контрольном банке нормативных правовых актов 23 сентября 2016 года в электронном виде, газетах "Дидар" от 4 октября 2016 года, "Рудный Алтай" от 4 октября 2016 года);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28 апреля 2017 года № 117 "О внесении изменения в постановление Восточно- Казахстанского областного акимата 10 декабря 2015 года № 338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за номером 5062, опубликованное в Эталонном контрольном банке нормативных правовых актов 20 июня 2017 года в электронном виде, газетах "Дидар" от 27 июня 2017 года, "Рудный Алтай" от 27 июня 2017 года);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10 июня 2019 года № 192 "О внесении изменений в некоторые постановления Восточно-Казахстанского областного акимата" (зарегистрированное в Реестре государственной регистрации нормативных правовых актов за номером 6023, опубликованное в Эталонном контрольном банке нормативных правовых актов 29 июня 2019 года в электронном виде, газетах "Дидар" от 6 июля 2019 года, "Рудный Алтай" от 6 июля 2019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