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13b6" w14:textId="c551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Усть-Каменогорску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декабря 2020 года № 64/8-VI. Зарегистрировано Департаментом юстиции Восточно-Казахстанской области 15 января 2021 года № 8339. Утратило силу - решением Усть-Каменогорского городского маслихата Восточно-Казахстанской области от 10 марта 2022 года № 19/4-VII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10.03.2022 № 19/4-VII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10030, опубликован в информационно-правовой системе "Әділет" от 20 апреля 2015 года),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Усть-Каменогорску.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16 июля 2013 года № 20/2-V "Об утверждении норм образования и накопления коммунальных отходов по городу Усть-Каменогорску" (зарегистрировано в Реестре государственной регистрации нормативных правовых актов за № 3032, опубликовано в газетах "Өскемен", "Усть-Каменогорск" 29 августа 2013 года № 34);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13 августа 2015 года № 41/4-V "О внесении изменений в решение Усть-Каменогорского городского маслихата от 16 июля 2013 года № 20/2-V "Об утверждении норм образования и накопления коммунальных отходов по городу Усть-Каменогорску" (зарегистрирован в Реестре государственной регистрации нормативных правовых актов за № 4144, опубликован в информационно-правовой системе "Әділет" от 30 сентября 2015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64/8-VI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</w:t>
      </w:r>
      <w:r>
        <w:br/>
      </w:r>
      <w:r>
        <w:rPr>
          <w:rFonts w:ascii="Times New Roman"/>
          <w:b/>
          <w:i w:val="false"/>
          <w:color w:val="000000"/>
        </w:rPr>
        <w:t>по городу Усть-Каменогорску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норма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 на 1 расчетную единицу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