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e5da" w14:textId="11d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48/324-VI "О бюджете Иртышского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50/362-VI. Зарегистрировано Департаментом юстиции Восточно-Казахстанской области 30 марта 2020 года № 6828. Утратило силу - решением маслихата города Семей Восточно-Казахстанской области от 29 декабря 2020 года № 62/449-VI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48/324-VI "О бюджете Иртышского сельского округа на 2020-2022 годы" (зарегистрировано в Реестре государственной регистрации нормативных правовых актов за № 6692,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Иртышского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28 769,5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25 121,5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29 980,9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-1 211,4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1 211,4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