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7593" w14:textId="04c7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города Семей от 29 апреля 2020 года № 52/378-VI "Об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Семей"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7 августа 2020 года № 55/397-VI. Зарегистрировано Департаментом юстиции Восточно-Казахстанской области 19 августа 2020 года № 7459. Утратило силу - решением маслихата города Семей Восточно-Казахстанской области от 29 октября 2021 года № 17/112-VII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Семей Восточно-Казахстанской области от 29.10.2021 № 17/112-VII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города Семей 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29 апреля 2020 года № 52/378-VI "Об оказании социальной поддержки по оплате коммунальных услуги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Семей" (зарегистрировано в Реестре государственной регистрации нормативных правовых актов за номером 7062, опубликовано в Эталонном контрольном банке нормативных правовых актов Республики Казахстан в электронном виде 15 мая 2020 года) следующее изменение и дополнение: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государственном языке пункт 1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"Оказать социальную поддержку по оплате коммунальных услуг и приобретению топлива за счет бюджетных средств, в размере 11,197 месячных расчетных показателей в сумме 31 104 (тридцать одна тысяча сто четыре) тенге,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Семей, без истребования заявлений от получателей";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оставить без изменения;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4)";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выплата социальной помощи осуществляется на счета акционерного общества "Казпочты" и банков второго уровня".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Баймуринов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