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eda3" w14:textId="c0de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30 декабря 2019 года № 48/330-VI "О бюджете поселка Чаган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16 ноября 2020 года № 58/427-VI. Зарегистрировано Департаментом юстиции Восточно-Казахстанской области 26 ноября 2020 года № 7865. Утратило силу - решением маслихата города Семей ВосточноКазахстанской области от 29 декабря 2020 года № 62/455-VI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ВосточноКазахстанской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62/455-VI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октября 2020 года № 57/410-VI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7786),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декабря 2019 года № 48/330-VI "О бюджете поселка Чаган на 2020-2022 годы" (зарегистрировано в Реестре государственной регистрации нормативных правовых актов за № 6684, опубликовано в Эталонном контрольном банке нормативных правовых актов Республики Казахстан в электронном виде 3 февраля 2020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поселка Чаган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21 799,0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802,0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57,9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20 939,1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21 799,0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58/427-VI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48/330-VI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Чаган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20 939,1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20 939,1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19 954,0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19 954,0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19 954,0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19 918,0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