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8f6" w14:textId="6970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48/319-VI "О бюджете Айнабулакского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58/416-VI. Зарегистрировано Департаментом юстиции Восточно-Казахстанской области 26 ноября 2020 года № 7870. Утратило силу - решением маслихата города Семей Восточно-Казахстанской области от 29 декабря 2020 года № 62/444-VI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48/319-VI "О бюджете Айнабулакского сельского округа на 2020-2022 годы" (зарегистрировано в Реестре государственной регистрации нормативных правовых актов за № 6690,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23 443,1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1 046,1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21 628,0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23 443,1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