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602f" w14:textId="4376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48/320-VI "О бюджете Акбулакского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58/417-VI. Зарегистрировано Департаментом юстиции Восточно-Казахстанской области 26 ноября 2020 года № 7871. Утратило силу - решением маслихата города Семей Восточно-Казахстанской области от 29 декабря 2020 года № 62/445-VI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62/445-VI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48/320-VI "О бюджете Акбулакского сельского округа на 2020-2022 годы" (зарегистрировано в Реестре государственной регистрации нормативных правовых актов за № 6689,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Акбулакского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38 520,9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353,9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37 666,0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38 520,9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58/417-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