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b8b1" w14:textId="98bb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Шульбинск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62/456-VI. Зарегистрировано Департаментом юстиции Восточно-Казахстанской области 31 декабря 2020 года № 8261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Шульбинск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31 329,0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2021 год в сумме 20 218,0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62/456-VI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48/331-VI "О бюджете поселка Шульбинск на 2020-2022 годы" (зарегистрировано в Реестре государственной регистрации нормативных правовых актов за № 6683, опубликовано в Эталонном контрольном банке нормативных правовых актов Республики Казахстан в электронном виде 3 февраля 2020 года).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19 марта 2020 года № 50/369-VI "О внесении изменений в решение маслихата города Семей от 30 декабря 2019 года № 48/331-VI "О бюджете поселка Шульбинск на 2020-2022 годы" (зарегистрировано в Реестре государственной регистрации нормативных правовых актов за № 6833, опубликовано в Эталонном контрольном банке нормативных правовых актов Республики Казахстан в электронном виде 6 апреля 2020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16 ноября 2020 года № 58/428-VI "О внесении изменений в решение маслихата города Семей от 30 декабря 2019 года № 48/331-VI "О бюджете поселка Шульбинск на 2020-2022 годы" (зарегистрировано в Реестре государственной регистрации нормативных правовых актов за № 7875, опубликовано в Эталонном контрольном банке нормативных правовых актов Республики Казахстан в электронном виде 28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