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3a47" w14:textId="9053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на территории города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27 августа 2020 года № 346. Зарегистрировано Департаментом юстиции Восточно-Казахстанской области 2 сентября 2020 года № 7503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города Курчатов Восточно-Казахстанской области от 12.05.2022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в целях упорядочения торговой деятельности на территории города Курчатов, акимат города Курчатов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 в редакции постановления акимата города Курчатов Восточно-Казахстанской области от 12.05.2022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промышленности и туризма города Курчатов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Курчатов;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города Курчатов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города Курчатов Улмесекова Д. Д.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346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Курчатов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в редакции постановления акимата города Курчатов Восточно-Казахстанской области от 12.05.2022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улица Абая, напротив здания коммунального государственного учреждения "Средняя общеобразовательная школа № 4" отдела образования по городу Курчатову управления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"Амир", "Дүкен 51"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улица Школьная, напротив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"Тройка", "Магнит", "Окей"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Курчатов,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напротив здания рынка "Жайлаубай"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"Жайлаубай",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"Арагоста"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улица Железнодорожная, напротив здания железнодорожной станции "Дегелен"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