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3e10" w14:textId="eac3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декабря 2020 года № 50/3-VI. Зарегистрировано Департаментом юстиции Восточно-Казахстанской области 29 декабря 2020 года № 8104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7989), Риддерский городской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Риддера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9767822,7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3974345,0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65984,0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20553,0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5706940,7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9991284,8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-223462,1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223462,1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223462,1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Восточно-Казахстанской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2021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7989).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2021 год трансферты из нижестоящего бюджета на компенсацию потерь вышестоящего бюджета, в связи с изменением законодательства, в размере 4026084 тыс.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городском бюджете на 2021 год возврат трансфертов в областной бюджет в связи с неиспользованием (недоиспользованием) в 2020 году целевых трансфертов, выделенных из вышестоящего бюджета в размере 2288,4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 решением Риддерского городского маслихата Восточно-Казахстанской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2021 год в размере 71920 тыс.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Риддерского городского маслихата Восточно-Казахстанской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2021 год бюджетные субвенции, передаваемые из областного бюджета, в размере 2126538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2021 год целевые текущие трансферты из областного бюджета в размере 199837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Риддерского городского маслихата Восточно-Казахстанской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2021 год целевые трансферты на развитие из областного бюджета в размере 975 519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Риддерского городского маслихата Восточно-Казахстанской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2021 год целевые текущие трансферты из республиканского бюджета в размере 219915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Риддерского городского маслихата Восточно-Казахстанской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на 2021 год целевые трансферты на развитие за счет трансферта из Национального фонда Республики Казахстан в размере 1972872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Риддерского городского маслихата Восточно-Казахстанской области от 29.07.2021 </w:t>
      </w:r>
      <w:r>
        <w:rPr>
          <w:rFonts w:ascii="Times New Roman"/>
          <w:b w:val="false"/>
          <w:i w:val="false"/>
          <w:color w:val="ff0000"/>
          <w:sz w:val="28"/>
        </w:rPr>
        <w:t>№ 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городском бюджете на 2021 год целевые текущие трансферты за счет трансферта из Национального фонда Республики Казахстан в размере 164423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Риддерского городского маслихата Восточно-Казахстанской области от 29.07.2021 </w:t>
      </w:r>
      <w:r>
        <w:rPr>
          <w:rFonts w:ascii="Times New Roman"/>
          <w:b w:val="false"/>
          <w:i w:val="false"/>
          <w:color w:val="ff0000"/>
          <w:sz w:val="28"/>
        </w:rPr>
        <w:t>№ 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;  в редакции решения Риддерского городского маслихата Восточно-Казахстанской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Признать утратившими силу решения Риддерского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Риддерского городского маслихата Восточно-Казахстанской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3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 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9 767 822,7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3 974 345,0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1 198 344,0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969 820,0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969 820,0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5 706 940,7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5 706 940,7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5 706 940,7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9 991 284,8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423 526,7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172 166,2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2 766 064,7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1 853 223,7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1 623 575,4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1 614 433,4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 комплекс и недропользование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теплоэнергетической системы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988 619,0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4 028 372,4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4 028 372,4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4 028 372,4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4 026 084,0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-223 462,1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Риддерского городского маслихата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Риддерского городского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№38/2-VI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Риддера на 2020-2022 годы" (зарегистрировано в реестре государственной регистрации нормативных правовых актов за № 6491, опубликовано в Эталонном контрольном банке нормативных правовых актов Республики Казахстан в электронном виде 15 января 2020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Риддерского городского маслихата от 20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№39/22-VI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Риддерского городского маслихата от 27 декабря 2019 года №38/2-VI "О бюджете города Риддера на 2020-2022 годы" (зарегистрировано в реестре государственной регистрации нормативных правовых актов за № 6846, опубликовано в Эталонном контрольном банке нормативных правовых актов Республики Казахстан в электронном виде 08 апреля 2020 года).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Риддерского городского маслихата от 17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№40/2-VI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Риддерского городского маслихата от 27 декабря 2019 года №38/2-VI "О бюджете города Риддера на 2020-2022 годы" (зарегистрировано в реестре государственной регистрации нормативных правовых актов за № 6959, опубликовано в Эталонном контрольном банке нормативных правовых актов Республики Казахстан в электронном виде 29 апреля 2020 года).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Риддерского городского маслихата от 28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№41/2-VI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Риддерского городского маслихата от 27 декабря 2019 года №38/2-VI "О бюджете города Риддера на 2020-2022 годы" (зарегистрировано в реестре государственной регистрации нормативных правовых актов за № 7026, опубликовано в Эталонном контрольном банке нормативных правовых актов Республики Казахстан в электронном виде 06 мая 2020 года).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Риддерского городского маслихата от 21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№45/2-VI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27 декабря 2019 года №38/2-VI "О бюджете города Риддера на 2020-2022 годы" (зарегистрировано в реестре государственной регистрации нормативных правовых актов за № 7412, опубликовано в Эталонном контрольном банке нормативных правовых актов Республики Казахстан в электронном виде 29 июля 2020 года).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Риддерского городского маслихата от 20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№48/2-VI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27 декабря 2019 года №38/2-VI "О бюджете города Риддера на 2020-2022 годы" (зарегистрировано в реестре государственной регистрации нормативных правовых актов за № 7734, опубликовано в Эталонном контрольном банке нормативных правовых актов Республики Казахстан в электронном виде 30 октября 2020 года).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Риддерского городского маслихата от 24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№49/2-VI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27 декабря 2019 года №38/2-VI "О бюджете города Риддера на 2020-2022 годы" (зарегистрировано в реестре государственной регистрации нормативных правовых актов за № 7876, опубликовано в Эталонном контрольном банке нормативных правовых актов Республики Казахстан в электронном виде 30 ноября 2020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