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6256" w14:textId="05b6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43/4-VI "О бюджете Кенгирбай бийского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апреля 2020 года № 46/3-VI. Зарегистрировано Департаментом юстиции Восточно-Казахстанской области 15 апреля 2020 года № 6915. Утратило силу - решением Абайского районного маслихата Восточно-Казахстанской области от 28 декабря 2020 года № 58/9-VI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марта 2020 года № 45/5-VI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6841),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43/4-VI "О бюджете Кенгирбай бийского сельского округа на 2020-2022 годы" (зарегистрировано в Реестре государственной регистрации нормативных правовых актов за № 6681,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Кенгирбай бийского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25 436,0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23 749,0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25 436,0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