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dfb0" w14:textId="5e2d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43/305-VI "О бюджете Акшийского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46/348-VI. Зарегистрировано Департаментом юстиции Восточно-Казахстанской области 23 апреля 2020 года № 6984. Утратило силу - решением Аягозского районного маслихата Восточно-Казахстанской области от 25 декабря 2020 года № 55/534-VI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55/534-VI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43/305-VI "О бюджете Акшийского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6598,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20613,0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1123,0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19144,0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20613,0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43/30-VI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