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22ea" w14:textId="7032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июля 2020 года № 49/414-VI. Зарегистрировано Департаментом юстиции Восточно-Казахстанской области 13 июля 2020 года № 7339. Утратило силу - решением Аягозского районного маслихата Восточно-Казахстанской области от 25 октября 2021 года № 8/124-VII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25.10.2021 № 8/124-VII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11,1966 месячных расчетных показателей в сумме 31 104 (тридцать одна тысяча сто четыре) тенге,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Аягозского района, без истребования заявлений от получателей.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Аягозского района ВКО"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работающим в сельских населенных пунктах Аягозского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банки второго уровня путем зачисления на лицевые счета получателей.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отказа предоставляемой социальной поддержки: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Аягозского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перечню должностей, имеющих право на социальную поддержку, устанавливаемые местным исполнительным органом;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в течение года, в случае назначения социальной поддержки в текущем году.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действует до 1 января 2021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22.01.2021 № 2/11-VІІ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49/414-VI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 признанных утратившими силу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Аягозского районного маслихата от 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27/190-VІ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5-6-180, опубликовано в Эталонном контрольном банке нормативных правовых актов Республики Казахстан в электронном виде 9 октября 2018 года);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Аягозского районного маслихата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41/289-VІ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6 сентября 2018 года № 27/190-VІ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6399, опубликовано в Эталонном контрольном банке нормативных правовых актов Республики Казахстан в электронном виде 23 декабря 2019 года);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Аягозского районного маслихата от 24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43/325-VІ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6 сентября 2018 года № 27/190-VІ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6717, опубликовано в Эталонном контрольном банке нормативных правовых актов Республики Казахстан в электронном виде 10 февраля 2020 года);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Аягозского районного маслихата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45/339-VІ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приостановлении действия решения Аягозского районного маслихата от 6 сентября 2018 года № 27/190-VІ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6872, опубликовано в Эталонном контрольном банке нормативных правовых актов Республики Казахстан в электронном виде 16 апреля 2020 года);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