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b2e9" w14:textId="ed9b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43/321-VI "О бюджете Тарбагатайского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52/466-VI. Зарегистрировано Департаментом юстиции Восточно-Казахстанской области 25 сентября 2020 года № 7575. Утратило силу - решением Аягозского районного маслихата Восточно-Казахстанской области от 25 декабря 2020 года № 55/550-VI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55/550-VI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43/321-VI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Тарбагатайского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38666,0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41369,0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52/466-VI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