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c128d" w14:textId="39c12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43/308-VI "О бюджете Бидайыкского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6 ноября 2020 года № 53/485-VI. Зарегистрировано Департаментом юстиции Восточно-Казахстанской области 16 ноября 2020 года № 7815. Утратило силу - решением Аягозского районного маслихата Восточно-Казахстанской области от 25 декабря 2020 года № 55/537-VI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55/537-VI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23 октября 2020 года №53/469-VI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7774),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43/308-VI "О бюджете Бидайыкского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6589, опубликовано в Эталонном контрольном банке нормативных правовых актов Республики Казахстан в электронном виде 21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Бидайыкского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32196,0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984,0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31212,0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32196,0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53/485-VI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43/308-VI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Бидайыкского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