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4b36" w14:textId="8314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Айгызского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55/531-VI. Зарегистрировано Департаментом юстиции Восточно-Казахстанской области 5 января 2021 года № 8316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Айгызского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40203,7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9/162-VIІ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 признанных утратившими силу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№43/302-VІ "О бюджете Айгызского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6583, опубликовано в Эталонном контрольном банке нормативных правовых актов Республики Казахстан в электронном виде 21 января 2020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№46/345-VI "О внесении изменений в решение Аягозского районного маслихата от 10 января 2020 года №43/302-VІ "О бюджете Айгызского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6987,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№48/383-VI "О внесении изменений в решение Аягозского районного маслихата от 10 января 2020 года №43/302-VІ "О бюджете Айгызского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7167, опубликовано в Эталонном контрольном банке нормативных правовых актов Республики Казахстан в электронном виде 17 июня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№52/447-VI "О внесении изменений в решение Аягозского районного маслихата от 10 января 2020 года №43/302-VІ "О бюджете Айгызского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7572, опубликовано в Эталонном контрольном банке нормативных правовых актов Республики Казахстан в электронном виде 25 сентября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№53/479-VI "О внесении изменений в решение Аягозского районного маслихата от 10 января 2020 года №43/302-VІ "О бюджете Айгызского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7831, опубликовано в Эталонном контрольном банке нормативных правовых актов Республики Казахстан в электронном виде 19 ноября 2020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№54/508-VI "О внесении изменений в решение Аягозского районного маслихата от 10 января 2020 года №43/302-VІ "О бюджете Айгызского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7970, опубликовано в Эталонном контрольном банке нормативных правовых актов Республики Казахстан в электронном виде 15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