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6bca" w14:textId="a206b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Бескарагайского района</w:t>
      </w:r>
    </w:p>
    <w:p>
      <w:pPr>
        <w:spacing w:after="0"/>
        <w:ind w:left="0"/>
        <w:jc w:val="both"/>
      </w:pPr>
      <w:r>
        <w:rPr>
          <w:rFonts w:ascii="Times New Roman"/>
          <w:b w:val="false"/>
          <w:i w:val="false"/>
          <w:color w:val="000000"/>
          <w:sz w:val="28"/>
        </w:rPr>
        <w:t>Решение Бескарагайского районного маслихата Восточно-Казахстанской области от 11 августа 2020 года № 55/8-VI. Зарегистрировано Департаментом юстиции Восточно-Казахстанской области 24 августа 2020 года № 7484</w:t>
      </w:r>
    </w:p>
    <w:p>
      <w:pPr>
        <w:spacing w:after="0"/>
        <w:ind w:left="0"/>
        <w:jc w:val="both"/>
      </w:pPr>
      <w:r>
        <w:rPr>
          <w:rFonts w:ascii="Times New Roman"/>
          <w:b w:val="false"/>
          <w:i w:val="false"/>
          <w:color w:val="ff0000"/>
          <w:sz w:val="28"/>
        </w:rPr>
        <w:t xml:space="preserve">
      Сноска. Заголовок решения в редакции решения Бескарагайского районного маслихата области Абай от 24.08.2023 </w:t>
      </w:r>
      <w:r>
        <w:rPr>
          <w:rFonts w:ascii="Times New Roman"/>
          <w:b w:val="false"/>
          <w:i w:val="false"/>
          <w:color w:val="ff0000"/>
          <w:sz w:val="28"/>
        </w:rPr>
        <w:t>№ 6/14-VIII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ИЗПИ.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3" w:id="0"/>
    <w:p>
      <w:pPr>
        <w:spacing w:after="0"/>
        <w:ind w:left="0"/>
        <w:jc w:val="both"/>
      </w:pPr>
      <w:r>
        <w:rPr>
          <w:rFonts w:ascii="Times New Roman"/>
          <w:b w:val="false"/>
          <w:i w:val="false"/>
          <w:color w:val="000000"/>
          <w:sz w:val="28"/>
        </w:rPr>
        <w:t xml:space="preserve">
      В соответствии с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пунктом 5</w:t>
      </w:r>
      <w:r>
        <w:rPr>
          <w:rFonts w:ascii="Times New Roman"/>
          <w:b w:val="false"/>
          <w:i w:val="false"/>
          <w:color w:val="000000"/>
          <w:sz w:val="28"/>
        </w:rPr>
        <w:t xml:space="preserve"> статьи 18 Закона Республики Казахстан от 8 июля 2005 года "О государственном регулировании развития агропромышленного комплекса и сельских территорий" Бескарагайский районный маслихат РЕШИЛ:</w:t>
      </w:r>
    </w:p>
    <w:bookmarkEnd w:id="0"/>
    <w:bookmarkStart w:name="z4" w:id="1"/>
    <w:p>
      <w:pPr>
        <w:spacing w:after="0"/>
        <w:ind w:left="0"/>
        <w:jc w:val="both"/>
      </w:pPr>
      <w:r>
        <w:rPr>
          <w:rFonts w:ascii="Times New Roman"/>
          <w:b w:val="false"/>
          <w:i w:val="false"/>
          <w:color w:val="000000"/>
          <w:sz w:val="28"/>
        </w:rPr>
        <w:t>
      1. Утвердить размер оказания социальной поддержки по оплате коммунальных услуг и приобретению топлива за счет бюджетных средств в размере 13 (тринадцать) месячных расчетных показателей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Бескарагайского района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Бескарагайского районного маслихата области Абай от 16.04.2025 </w:t>
      </w:r>
      <w:r>
        <w:rPr>
          <w:rFonts w:ascii="Times New Roman"/>
          <w:b w:val="false"/>
          <w:i w:val="false"/>
          <w:color w:val="000000"/>
          <w:sz w:val="28"/>
        </w:rPr>
        <w:t>№ 27/15-VIII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Утвердить следующий порядок оказания социальной поддержки по оплате коммунальных услуг и приобретению топлива (далее - социальная поддержка):</w:t>
      </w:r>
    </w:p>
    <w:bookmarkEnd w:id="2"/>
    <w:p>
      <w:pPr>
        <w:spacing w:after="0"/>
        <w:ind w:left="0"/>
        <w:jc w:val="both"/>
      </w:pPr>
      <w:r>
        <w:rPr>
          <w:rFonts w:ascii="Times New Roman"/>
          <w:b w:val="false"/>
          <w:i w:val="false"/>
          <w:color w:val="000000"/>
          <w:sz w:val="28"/>
        </w:rPr>
        <w:t>
      1) назначение социальной поддержки осуществляется уполномоченным органом – государственным учреждением "Отдел занятости и социальных программ Бескарагайского района области Абай;</w:t>
      </w:r>
    </w:p>
    <w:p>
      <w:pPr>
        <w:spacing w:after="0"/>
        <w:ind w:left="0"/>
        <w:jc w:val="both"/>
      </w:pPr>
      <w:r>
        <w:rPr>
          <w:rFonts w:ascii="Times New Roman"/>
          <w:b w:val="false"/>
          <w:i w:val="false"/>
          <w:color w:val="000000"/>
          <w:sz w:val="28"/>
        </w:rPr>
        <w:t>
      2) социальная поддержка оказывается лицам, постоянно проживающим и работающим в сельских населенных пунктах на территории Бескарагайского района;</w:t>
      </w:r>
    </w:p>
    <w:p>
      <w:pPr>
        <w:spacing w:after="0"/>
        <w:ind w:left="0"/>
        <w:jc w:val="both"/>
      </w:pPr>
      <w:r>
        <w:rPr>
          <w:rFonts w:ascii="Times New Roman"/>
          <w:b w:val="false"/>
          <w:i w:val="false"/>
          <w:color w:val="000000"/>
          <w:sz w:val="28"/>
        </w:rPr>
        <w:t>
      3) Социальная поддержка по оплате коммунальных услуг и приобретению топлива оказывается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Бескарагайского района, без истребования заявлений от получателей, на основании сводных списков, утвержденных первыми руководителями государственных организаций, через банки второго уровня или организации, имеющие лицензии на соответствующие виды банковских операций.</w:t>
      </w:r>
    </w:p>
    <w:p>
      <w:pPr>
        <w:spacing w:after="0"/>
        <w:ind w:left="0"/>
        <w:jc w:val="both"/>
      </w:pPr>
      <w:r>
        <w:rPr>
          <w:rFonts w:ascii="Times New Roman"/>
          <w:b w:val="false"/>
          <w:i w:val="false"/>
          <w:color w:val="000000"/>
          <w:sz w:val="28"/>
        </w:rPr>
        <w:t>
      Социальная поддержка предоставляется один раз в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Бескарагайского районного маслихата области Абай от 24.08.2023 </w:t>
      </w:r>
      <w:r>
        <w:rPr>
          <w:rFonts w:ascii="Times New Roman"/>
          <w:b w:val="false"/>
          <w:i w:val="false"/>
          <w:color w:val="000000"/>
          <w:sz w:val="28"/>
        </w:rPr>
        <w:t>№ 6/14-VIII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Основанием для отказа в назначении социальной поддержки является:</w:t>
      </w:r>
    </w:p>
    <w:bookmarkEnd w:id="3"/>
    <w:p>
      <w:pPr>
        <w:spacing w:after="0"/>
        <w:ind w:left="0"/>
        <w:jc w:val="both"/>
      </w:pPr>
      <w:r>
        <w:rPr>
          <w:rFonts w:ascii="Times New Roman"/>
          <w:b w:val="false"/>
          <w:i w:val="false"/>
          <w:color w:val="000000"/>
          <w:sz w:val="28"/>
        </w:rPr>
        <w:t>
      1) проживание в сельской местности за пределами Бескарагайского района;</w:t>
      </w:r>
    </w:p>
    <w:p>
      <w:pPr>
        <w:spacing w:after="0"/>
        <w:ind w:left="0"/>
        <w:jc w:val="both"/>
      </w:pPr>
      <w:r>
        <w:rPr>
          <w:rFonts w:ascii="Times New Roman"/>
          <w:b w:val="false"/>
          <w:i w:val="false"/>
          <w:color w:val="000000"/>
          <w:sz w:val="28"/>
        </w:rPr>
        <w:t>
      2) несоответствие перечню должностей, имеющих право на социальную поддержку, устанавливаемые местным исполнительным органом;</w:t>
      </w:r>
    </w:p>
    <w:p>
      <w:pPr>
        <w:spacing w:after="0"/>
        <w:ind w:left="0"/>
        <w:jc w:val="both"/>
      </w:pPr>
      <w:r>
        <w:rPr>
          <w:rFonts w:ascii="Times New Roman"/>
          <w:b w:val="false"/>
          <w:i w:val="false"/>
          <w:color w:val="000000"/>
          <w:sz w:val="28"/>
        </w:rPr>
        <w:t>
      3) повторное обращение в течение года, в случае назначения социальной поддержки в текущем году.</w:t>
      </w:r>
    </w:p>
    <w:bookmarkStart w:name="z7" w:id="4"/>
    <w:p>
      <w:pPr>
        <w:spacing w:after="0"/>
        <w:ind w:left="0"/>
        <w:jc w:val="both"/>
      </w:pPr>
      <w:r>
        <w:rPr>
          <w:rFonts w:ascii="Times New Roman"/>
          <w:b w:val="false"/>
          <w:i w:val="false"/>
          <w:color w:val="000000"/>
          <w:sz w:val="28"/>
        </w:rPr>
        <w:t xml:space="preserve">
      4. Признать утратившими силу некоторые решения Бескарагайского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4"/>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Шабаршова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Бескарагайского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Бескарагайского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11 августа 2020 года № 55/8-VI</w:t>
            </w:r>
          </w:p>
        </w:tc>
      </w:tr>
    </w:tbl>
    <w:p>
      <w:pPr>
        <w:spacing w:after="0"/>
        <w:ind w:left="0"/>
        <w:jc w:val="left"/>
      </w:pPr>
      <w:r>
        <w:rPr>
          <w:rFonts w:ascii="Times New Roman"/>
          <w:b/>
          <w:i w:val="false"/>
          <w:color w:val="000000"/>
        </w:rPr>
        <w:t xml:space="preserve"> Перечень  утративших силу некоторых  решений Бескарагайского районного маслихата</w:t>
      </w:r>
    </w:p>
    <w:bookmarkStart w:name="z9"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Бескарагайского районного маслихата от 17 октября 2018 года № 29/7-VІ "Об оказании социальной поддержки специалистам государственных организаций, проживающим и работающим в сельских населенных пунктах Бескарагайского района" (зарегистрировано в Реестре государственной регистрации нормативных правовых актов за номером 5-7-140, опубликовано опубликовано в Эталонном контрольном банке нормативных правовых актов Республики Казахстан в электронном виде 20 ноября 2018 года).</w:t>
      </w:r>
    </w:p>
    <w:bookmarkEnd w:id="5"/>
    <w:bookmarkStart w:name="z10"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Бескарагайского районного маслихата от 24 декабря 2019 года № 47/10-VI "О внесении изменения в решение Бескарагайского районного маслихата от 17 октября 2018 года № 29/7-V "Об оказании социальной поддержки специалистам государственных организаций, проживающим и работающим в сельских населенных пунктах Бескарагайского района" (зарегистрировано в Реестре государственной регистрации нормативных правовых актов за номером 6497, опубликовано опубликовано в Эталонном контрольном банке нормативных правовых актов Республики Казахстан в электронном виде 15 января 2020 года).</w:t>
      </w:r>
    </w:p>
    <w:bookmarkEnd w:id="6"/>
    <w:bookmarkStart w:name="z11"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Бескарагайского районного маслихата от 16 апреля 2020 года № 51/5-VI "О приостановлении действия решения Бескарагайского районного маслихата от 17 октября 2018 года № 29/7-VI "Об оказании социальной поддержки специалистам государственных организаций, проживающим и работающим в сельских населенных пунктах Бескарагайского района" (зарегистрировано в Реестре государственной регистрации нормативных правовых актов за номером 6995, опубликовано опубликовано в Эталонном контрольном банке нормативных правовых актов Республики Казахстан в электронном виде 30 апреля 2020 года).</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