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e26f5" w14:textId="5ae26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Стеклянка Глуховского сельского округа Бескарагайского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Глуховского сельского округа Бескарагайского района Восточно-Казахстанской области от 23 декабря 2020 года № 10. Зарегистрировано Департаментом юстиции Восточно-Казахстанской области 25 декабря 2020 года № 8043. Утратило силу - решением акима Глуховского сельского округа Бескарагайского района Восточно-Казахстанской области от 19 ноября 2021 года № 12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  акима Глуховского сельского округа Бескарагайского района Восточно-Казахстанской области от 19.11.2021 № 12 (вводится в действие со дня его первого официального опубликования).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Бескарагайской районной территориальной инспекции Комитета ветеринарного контроля и надзора Министерства сельского хозяйства Республики Казахстан от 4 декабря 2020 года № 472, аким Глуховского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селе Стеклянка Глуховского сельского округа Бескарагайского района, в связи с возникновением болезни бруцеллеза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Глуховского сельского округа Бескарагайского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Бескарагайского района;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 Бескарагайского района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оставляю за собой.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обязанностей акима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Глуховского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Искакова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