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7bb85" w14:textId="367bb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крестьянского хозяйства "Шарманов" села Бодене Долонского сельского округа Бескарагайского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Долонского сельского округа Бескарагайского района Восточно-Казахстанской области от 20 июля 2020 года № 6. Зарегистрировано Департаментом юстиции Восточно-Казахстанской области 22 июля 2020 года № 7392. Утратило силу решением акима Долонского сельского округа Бескарагайского района Восточно-Казахстанской области от 21 декабря 2020 года № 11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Долонского сельского округа Бескарагайского района Восточно-Казахстанской области от 21.12.2020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руководителя Бескарагайской районной территориальной инспекции Комитета ветеринарного контроля и надзора Министерства сельского хозяйства Республики Казахстан от 8 июля 2020 года № 256, исполняющий обязанности акима Долонского сельского округа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крестьянского хозяйства "Шарманов" села Бодене Долонского сельского округа Бескарагайского района в связи с выявлением болезни бруцеллеза крупного рогатого скота.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Долонского сельского округа Бескарагайского района Восточно-Казахстанской области" в установленном законодательством Республики Казахстан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распространяемые на территории Бескарагайского района;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Бескарагайского района после его официального опубликования.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данного решения оставляю за собой.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Долонского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Ибраева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