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11d9" w14:textId="8351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Канонерского сельского округа Бескарагайского района Восточно-Казахстанской области от 3 сентября года № 5. Зарегистрировано Департаментом юстиции Восточно-Казахстанской области 8 сентября 2020 года № 7509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Канонерского сельского округа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площадью 0,1354 га, без изъятия земельных участков, сроком на 10 лет для эксплуатации телефонной канализации в селе Канонерка, Канонерского сельского округа, кадастровый квартал 05-240-029.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Канонерского сельского округа Бескарагайского района Восточно-Казахстанской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направить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Бескарагайского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Канонерского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Болысбеков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