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5524" w14:textId="3b05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Бородулихинского районного маслихата от 30 марта 2018 года № 20-6-VI "О ставках фиксированного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31 марта 2020 года № 47-10-VI. Зарегистрировано Департаментом юстиции Восточно-Казахстанской области 9 апреля 2020 года № 6874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30 марта 2018 года № 20-6-VІ "О ставках фиксированного налога" (зарегистрировано в Реестре государственной регистрации нормативных правовых актов за № 5614, опубликовано в Эталонном контрольном банке нормативных правовых актов Республики Казахстан в электронном виде 23 апреля 2018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