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e23a" w14:textId="6ede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15 марта 2018 года № 20/8-VI "Об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июня 2020 года № 44/3-VI. Зарегистрировано Департаментом юстиции Восточно-Казахстанской области 25 июня 2020 года № 7218. Утратило силу решением Глубоковского районного маслихата Восточно-Казахстанской области от 23 августа 2022 года № 23/3-VII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23/3-VII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15 марта 2018 года № 20/8-VI "Об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маслихата"" (зарегистрировано в Реестре государственной регистрации нормативных правовых актов № 5593, опубликовано 18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Глубоковского районного маслихата":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