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b139" w14:textId="a30b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Ушбиикского сельского округа Жарминского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13 января 2020 года № 42/363-VI. Зарегистрировано Департаментом юстиции Восточно-Казахстанской области 20 января 2020 года № 6634. Утратило силу - решением Жарминского районного маслихата Восточно-Казахстанской области от 30 декабря 2020 года № 53/552-VI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53/552-VI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41/333-VІ "О бюджете Жарминского района на 2020-2022 годы" (зарегистрировано в Реестре государственной регистрации нормативных правовых актов за № 6484) Жарминский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Ушбиикского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23174,8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3070,8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23174,8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52/518-VI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Ушбиикского сельского округа Жарминского района на 2020 год объемы субвенций в сумме 15677,0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42/363-VI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Ушбиикского сельского округа Жарминского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52/518-VI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23 174,8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3 070,8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23 174,8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4 830,8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4 830,8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4 830,8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42/363-VI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Ушбиикского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Ушбиикского сельского округа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