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6942" w14:textId="a606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42/361-VI "О бюджете Кызылагашского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47/427-VI. Зарегистрировано Департаментом юстиции Восточно-Казахстанской области 2 июля 2020 года № 7251. Утратило силу - решением Жарминского районного маслихата Восточно-Казахстанской области от 30 декабря 2020 года № 53/550-VI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53/550-VI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42/61-VI "О бюджете Кызылагашского сельского округа Жарминского района на 2020-2022 годы" (зарегистрировано в Реестре государственной регистрации нормативных правовых актов за № 6636,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Кызылагашского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47/427-VI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