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e445" w14:textId="ad6e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42/61-VI "О бюджете Кызылагашского сельского округа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августа 2020 года № 48/447-VI. Зарегистрировано Департаментом юстиции Восточно-Казахстанской области 21 августа 2020 года № 7475. Утратило силу - решением Жарминского районного маслихата Восточно-Казахстанской области от 30 декабря 2020 года № 53/550-VI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53/550-VI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и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42/61-VI "О бюджете Кызылагашского сельского округа Жарминского района на 2020-2022 годы" (зарегистрировано в Реестре государственной регистрации нормативных правовых актов за № 6636, опубликовано в Эталонном контрольном банке нормативных правовых актов Республики Казахстан в электронном виде 4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Кызылагашского сельского округа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19 721,0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892,0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18 769,0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19 721,0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0,0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48/447-VI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42/61-VI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