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e5ba" w14:textId="270e5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42/347-VI "О бюджете Акжальского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52/512-VI. Зарегистрировано Департаментом юстиции Восточно-Казахстанской области 30 ноября 2020 года № 7879. Утратило силу - решением Жарминского районного маслихата Восточно-Казахстанской области от 30 декабря 2020 года № 53/536-VI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53/536-VI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42/347-VI "О бюджете Акжальского сельского округа Жарминского района на 2020-2022 годы" (зарегистрировано в Реестре государственной регистрации нормативных правовых актов за № 6653, опубликовано в Эталонном контрольном банке нормативных правовых актов Республики Казахстан в электронном виде 6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Акжальского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43229,0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2857,0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40372,0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43229,0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52/512-VI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42/347-VI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Акжальского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43 229,0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2 547,0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32,9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112,7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2 401,4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40 372,0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21 444,0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43 229,0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39 222,0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18 848,0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20 374,0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1 047,0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