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e6861" w14:textId="86e68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приостановлении действия решения Зайсанского районного маслихата от 18 сентября 2018 года № 30-3 "О предоставлении социальной помощи на приобретение топлива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Зайсанского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Зайсанского районного маслихата Восточно-Казахстанской области от 31 марта 2020 года № 52-8/2. Зарегистрировано Департаментом юстиции Восточно-Казахстанской области 7 апреля 2020 года № 6861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 Зайсанский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Приостановить до 1 августа 2020 года действия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Зайсанского районного маслихата от 18 сентября 2018 года № 30-3 "Об оказании социальной поддержки специалистам государственных организаций, проживающим и работающим в сельских населенных пунктах Зайсанского района" (зарегистрированного в Реестре государственной регистрации нормативных правовых актов за номером 5-11-168, опубликовано в Эталонном контрольном банке нормативных правовых актов Республики Казахстан в электронном виде 16 октября 2018 года)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Шалбарбаев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Ыдырышев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