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166e" w14:textId="8ea1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27 декабря 2019 года № 49-2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21 сентября 2020 года № 61-5. Зарегистрировано Департаментом юстиции Восточно-Казахстанской области 30 сентября 2020 года № 7602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актов",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27 декабря 2019 года № 49-2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на 2020 год" (зарегистрировано в Реестре государственной регистрации нормативных правовых актов за номером 6557,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мер социальной поддержки специалистам в области здравоохранения, образования, социального обеспечения, культуры, спорта, агропромышленного комплекса и государственным служащим аппарата акимов сельских округов, прибывшим для работы и проживания в сельские населенные пункты Зайсанского района на 2020 год.";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спорта, агропромышленного комплекса и государственным служащим аппарата акимов сельских округов, прибывшим для работы и проживания в сельские населенные пункты Зайсанского района следующие меры социальной поддержки на 2020 год: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стократному месячному расчетному показателю;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пятисоткратный размер месячного расчетного показателя.".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