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bec0" w14:textId="d9bb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Зайсанского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68-12. Зарегистрировано Департаментом юстиции Восточно-Казахстанской области 29 декабря 2020 года № 8086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68-12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Зайсанского районного маслихата признанных утратившими силу.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6528, опубликовано в Эталонном контрольном банке нормативных правовых актов Республики Казахстан в электронном виде 17 января 2020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10 апреля 2020 года №53-1 "О внесении изменений и дополнений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6892, опубликовано в Эталонном контрольном банке нормативных правовых актов Республики Казахстан в электронном виде 21 апреля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мая 2020 года №55-2 "О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7148, опубликовано в Эталонном контрольном банке нормативных правовых актов Республики Казахстан в электронном виде 5 июня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3 июля 2020 года №57-2 "О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7364, опубликовано в Эталонном контрольном банке нормативных правовых актов Республики Казахстан в электронном виде 20 июля 2020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14 августа 2020 года №59-1 "О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7461, опубликовано в Эталонном контрольном банке нормативных правовых актов Республики Казахстан в электронном виде 24 августа 2020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сентября 2020 года №61-4 "О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7593, опубликовано в Эталонном контрольном банке нормативных правовых актов Республики Казахстан в электронном виде 6 октября 2020 года);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3 ноября 2020 года №64-1 "О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7791, опубликовано в Эталонном контрольном банке нормативных правовых актов Республики Казахстан в электронном виде 19 ноября 2020 года);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