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fb5d" w14:textId="971f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"Саркырама" Карабулакского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6 августа 2020 года № 5. Зарегистрировано Департаментом юстиции Восточно-Казахстанской области 11 августа 2020 года № 7440. Утратило силу решением акима Карабулакского сельского округа Зайсанского района Восточно-Казахстанской области от 9 октября 2020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Карабулакского сельского округа Зайсанского района Восточно-Казахстанской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04 августа 2020 года № 512 аким Карабулакского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участке "Саркырама" Карабулакского сельского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Карабулакского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