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60ebe" w14:textId="2d60e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повышенных должностных окладов и тарифных ставок специалистам в области социального обеспечения, образования, культуры, спорта, являющимся гражданскими служащими и работающим в сельской местности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Катон-Карагайского районного маслихата Восточно-Казахстанской области от 17 марта 2020 года № 36/317-VІ. Зарегистрировано Департаментом юстиции Восточно-Казахстанской области 13 апреля 2020 года № 6878. Утратило силу решением Катон-Карагайского районного маслихата Восточно-Казахстанской области от 25 декабря 2020 года № 46/408-VI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Катон-Карагайского районного маслихата Восточно-Казахстанской области от 25.12.2020 </w:t>
      </w:r>
      <w:r>
        <w:rPr>
          <w:rFonts w:ascii="Times New Roman"/>
          <w:b w:val="false"/>
          <w:i w:val="false"/>
          <w:color w:val="ff0000"/>
          <w:sz w:val="28"/>
        </w:rPr>
        <w:t>№ 46/408-VI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Наименование в редакции решения Катон-Карагайского районного маслихата Восточно-Казахстанской области от 04.12.2020 </w:t>
      </w:r>
      <w:r>
        <w:rPr>
          <w:rFonts w:ascii="Times New Roman"/>
          <w:b w:val="false"/>
          <w:i w:val="false"/>
          <w:color w:val="000000"/>
          <w:sz w:val="28"/>
        </w:rPr>
        <w:t>№ 45/398-VI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Примечание ИЗПИ.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тексте документа сохранена пунктуация и орфография оригинала.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139 Трудового кодекса Республики Казахстан от 23 ноября 2015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Катон-Карагайский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специалистам в области социального обеспечения, образования, культуры, спорта, являющимся гражданскими служащими и работающим в сельской местности, за счет бюджетных средств повышенные на двадцать пять процентов должностные оклады и тарифные ставки по сравнению с окладами и ставками гражданских служащих, занимающихся этими видами деятельности в городских условиях.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должностей специалистов в области социального обеспечения, образования, культуры, спорта, являющихся гражданскими служащими и работающих в сельской местности, определяется местным исполнительным органом по согласованию с местным представительным органом.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Катон-Карагайского районного маслихата Восточно-Казахстанской области от 04.12.2020 </w:t>
      </w:r>
      <w:r>
        <w:rPr>
          <w:rFonts w:ascii="Times New Roman"/>
          <w:b w:val="false"/>
          <w:i w:val="false"/>
          <w:color w:val="000000"/>
          <w:sz w:val="28"/>
        </w:rPr>
        <w:t>№ 45/398-VI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 и распространяется на отношения, возникшие с 1 января 2020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Байғонысов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Бралинов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