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7cb8" w14:textId="f867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Курчумского районного маслихата от 19 марта 2016 года № 31-2/V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50/15-VI. Зарегистрировано Департаментом юстиции Восточно-Казахстанской области 13 июля 2020 года № 7338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Курчумского районного маслихата от 19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31-2/V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4486, опубликовано в Эталонном контрольном банке нормативных правовых актов Республики Казахстан в электронном виде 29 апреля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08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