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0857" w14:textId="0820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Улкенбокенского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декабря 2020 года № 56-16. Зарегистрировано Департаментом юстиции Восточно-Казахстанской области 31 декабря 2020 года № 8222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8067),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Улкенбокенского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95 015,3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92 565,3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95 973,2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2021 год.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Кокпектинского районного маслихата Восточно-Казахстанской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10-16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56-16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44-16 "О бюджете Улкенбокенского сельского округа на 2020-2022 годы" (зарегистрировано в Реестре государственной регистрации нормативных правовых актов за № 6554, опубликовано в Эталонном контрольном банке нормативных правовых актов Республики Казахстан в электронном виде 17 января 2020 года).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17 апреля 2020 года № 46-16 "О внесении изменений в решение Кокпектинского районного маслихата от 6 января 2020 года № 44-16 "О бюджете Улкенбокенского сельского округа на 2020-2022 годы" (зарегистрировано в Реестре государственной регистрации нормативных правовых актов за № 7016, опубликовано в Эталонном контрольном банке нормативных правовых актов Республики Казахстан в электронном виде 5 мая 2020 года).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7 октября 2020 года № 51-5/14 "О внесении изменений в решение Кокпектинского районного маслихата от 6 января 2020 года № 44-16 "О бюджете Улкенбокенского сельского округа на 2020-2022 годы" (зарегистрировано в Реестре государственной регистрации нормативных правовых актов за № 7667, опубликовано в Эталонном контрольном банке нормативных правовых актов Республики Казахстан в электронном виде 19 октября 2020 года).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2020 года № 54-6 "О внесении изменений в решение Кокпектинского районного маслихата от 6 января 2020 года № 44-16 "О бюджете Улкенбокенского сельского округа на 2020-2022 годы" (зарегистрировано в Реестре государственной регистрации нормативных правовых актов за № 8019, опубликовано в Эталонном контрольном банке нормативных правовых актов Республики Казахстан в электронном виде 28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