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8368" w14:textId="5778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Теректинского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56-15. Зарегистрировано Департаментом юстиции Восточно-Казахстанской области 31 декабря 2020 года № 8223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39 874,5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44-15 "О бюджете Теректинского сельского округа на 2020-2022 годы" (зарегистрировано в Реестре государственной регистрации нормативных правовых актов за № 6553, опубликовано в Эталонном контрольном банке нормативных правовых актов Республики Казахстан в электронном виде 17 января 2020 года).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46-15 "О внесении изменений в решение Кокпектинского районного маслихата от 6 января 2020 года № 44-15 "О бюджете Теректинского сельского округа на 2020-2022 годы" (зарегистрировано в Реестре государственной регистрации нормативных правовых актов за № 7015, опубликовано в Эталонном контрольном банке нормативных правовых актов Республики Казахстан в электронном виде 4 мая 2020 года).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51-5/13 "О внесении изменений в решение Кокпектинского районного маслихата от 6 января 2020 года № 44-15 "О бюджете Теректинского сельского округа на 2020-2022 годы" (зарегистрировано в Реестре государственной регистрации нормативных правовых актов за № 7666, опубликовано в Эталонном контрольном банке нормативных правовых актов Республики Казахстан в электронном виде 19 октября 2020 года).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2020 года № 54-5 "О внесении изменений в решение Кокпектинского районного маслихата от 6 января 2020 года № 44-15 "О бюджете Теректинского сельского округа на 2020-2022 годы" (зарегистрировано в Реестре государственной регистрации нормативных правовых актов за № 8022, опубликовано в Эталонном контрольном банке нормативных правовых актов Республики Казахстан в электронном виде 25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