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f0833" w14:textId="12f08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Шугылбай Шугылбайского сельского округа Кокпектинского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Шугылбайского сельского округа Кокпектинского района Восточно-Казахстанской области от 25 июня 2020 года № 1. Зарегистрировано Департаментом юстиции Восточно-Казахстанской области 26 июня 2020 года № 7236. Утратило силу решением акима Шугылбайского сельского округа Кокпектинского района Восточно-Казахстанской области от 25 февраля 2021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Шугылбайского сельского округа Кокпектинского района Восточно-Казахстанской области от 25.02.2021 г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Кокпектинской районной территориальной инспекции Комитета ветеринарного контроля и надзора Министерства сельского хозяйства Республики Казахстан от 15 июня 2020 года № 01 - 22/190, аким Шугылбайского сельского округа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для ликвидации очага и проведения ветеринарно – санитарных мероприятий против инфекционного заболевания бруцеллез среди крупного рогатого скота в селе Шугылбай Шугылбайского сельского округа Кокпектинского района.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Шугылбайского сельского округа"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Восточно-Казахстанской области;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Кокпектинского района;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Кокпектинского района после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Танысбаев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