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5ecd" w14:textId="98e5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Улкенбокен Кокпектинского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Улкенбокенского сельского округа Кокпектинского района Восточно-Казахстанской области от 4 июня 2020 года № 1. Зарегистрировано Департаментом юстиции Восточно-Казахстанской области 8 июня 2020 года № 7160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Восточно-Казахстанской областной ономастической комиссии от 4 ноября 2019 года и учитывая мнение жителей села Улкенбокен аким Улкенбокенского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Улкенбокен Кокпектинского района следующие улицы: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Ленина на улицу Тәуелсіздік,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Кирова на улицу Достық,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Крупская на улицу Бастау,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Калинина на улицу Желтоқсан.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Улкенбокенского сельского округа" Кокпектинского района в установленном законодательством Республики Казахстан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Кокпектинского района;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 Кокпектинского района после официального опубликования.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